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90"/>
          <w:tab w:val="left" w:leader="none" w:pos="6930"/>
          <w:tab w:val="left" w:leader="none" w:pos="7200"/>
          <w:tab w:val="left" w:leader="none" w:pos="8640"/>
        </w:tabs>
        <w:ind w:left="-18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RESUME</w:t>
      </w:r>
    </w:p>
    <w:p w:rsidR="00000000" w:rsidDel="00000000" w:rsidP="00000000" w:rsidRDefault="00000000" w:rsidRPr="00000000" w14:paraId="00000002">
      <w:pPr>
        <w:tabs>
          <w:tab w:val="left" w:leader="none" w:pos="90"/>
          <w:tab w:val="left" w:leader="none" w:pos="6930"/>
          <w:tab w:val="left" w:leader="none" w:pos="7200"/>
          <w:tab w:val="left" w:leader="none" w:pos="8640"/>
        </w:tabs>
        <w:ind w:left="-18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0"/>
          <w:tab w:val="left" w:leader="none" w:pos="6930"/>
          <w:tab w:val="left" w:leader="none" w:pos="7200"/>
          <w:tab w:val="left" w:leader="none" w:pos="7470"/>
          <w:tab w:val="left" w:leader="none" w:pos="7560"/>
          <w:tab w:val="left" w:leader="none" w:pos="7920"/>
          <w:tab w:val="left" w:leader="none" w:pos="8640"/>
        </w:tabs>
        <w:spacing w:after="0" w:lineRule="auto"/>
        <w:ind w:left="-90" w:firstLine="9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H. Bhuvaneswari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Email ID: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bhuvispl@gmail.com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0"/>
          <w:tab w:val="center" w:leader="none" w:pos="4680"/>
          <w:tab w:val="left" w:leader="none" w:pos="7470"/>
          <w:tab w:val="left" w:leader="none" w:pos="7560"/>
          <w:tab w:val="left" w:leader="none" w:pos="7920"/>
        </w:tabs>
        <w:spacing w:after="0" w:lineRule="auto"/>
        <w:ind w:left="-90" w:firstLine="9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No.4/9, Kambar Street,                          Mobile No: 9962639065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90"/>
          <w:tab w:val="left" w:leader="none" w:pos="180"/>
          <w:tab w:val="left" w:leader="none" w:pos="6930"/>
          <w:tab w:val="left" w:leader="none" w:pos="7200"/>
          <w:tab w:val="left" w:leader="none" w:pos="8640"/>
        </w:tabs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Gandhi Nagar, Virugambakkam</w:t>
      </w:r>
    </w:p>
    <w:p w:rsidR="00000000" w:rsidDel="00000000" w:rsidP="00000000" w:rsidRDefault="00000000" w:rsidRPr="00000000" w14:paraId="00000006">
      <w:pPr>
        <w:tabs>
          <w:tab w:val="left" w:leader="none" w:pos="90"/>
          <w:tab w:val="left" w:leader="none" w:pos="180"/>
          <w:tab w:val="left" w:leader="none" w:pos="6930"/>
          <w:tab w:val="left" w:leader="none" w:pos="7200"/>
          <w:tab w:val="left" w:leader="none" w:pos="8640"/>
        </w:tabs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Chennai-600092.</w:t>
      </w:r>
    </w:p>
    <w:p w:rsidR="00000000" w:rsidDel="00000000" w:rsidP="00000000" w:rsidRDefault="00000000" w:rsidRPr="00000000" w14:paraId="00000007">
      <w:pPr>
        <w:tabs>
          <w:tab w:val="left" w:leader="none" w:pos="90"/>
          <w:tab w:val="left" w:leader="none" w:pos="180"/>
          <w:tab w:val="left" w:leader="none" w:pos="6930"/>
          <w:tab w:val="left" w:leader="none" w:pos="7200"/>
          <w:tab w:val="left" w:leader="none" w:pos="8640"/>
        </w:tabs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0"/>
          <w:tab w:val="left" w:leader="none" w:pos="180"/>
          <w:tab w:val="left" w:leader="none" w:pos="6930"/>
          <w:tab w:val="left" w:leader="none" w:pos="7200"/>
          <w:tab w:val="left" w:leader="none" w:pos="864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CARREER 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Aiming to achieve a challenging &amp; successful career where I can make a significant contribution using my innovative ideas, knowledge, skills and experience with the objective of development &amp; growth of the Organization.</w:t>
      </w:r>
    </w:p>
    <w:p w:rsidR="00000000" w:rsidDel="00000000" w:rsidP="00000000" w:rsidRDefault="00000000" w:rsidRPr="00000000" w14:paraId="0000000A">
      <w:pPr>
        <w:tabs>
          <w:tab w:val="left" w:leader="none" w:pos="90"/>
          <w:tab w:val="left" w:leader="none" w:pos="180"/>
          <w:tab w:val="left" w:leader="none" w:pos="6930"/>
          <w:tab w:val="left" w:leader="none" w:pos="7200"/>
          <w:tab w:val="left" w:leader="none" w:pos="7920"/>
          <w:tab w:val="left" w:leader="none" w:pos="8640"/>
        </w:tabs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90"/>
          <w:tab w:val="left" w:leader="none" w:pos="180"/>
          <w:tab w:val="left" w:leader="none" w:pos="6930"/>
          <w:tab w:val="left" w:leader="none" w:pos="7200"/>
          <w:tab w:val="left" w:leader="none" w:pos="8640"/>
        </w:tabs>
        <w:ind w:left="90" w:hanging="9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EDUCATION QUALIFICATION</w:t>
      </w:r>
    </w:p>
    <w:p w:rsidR="00000000" w:rsidDel="00000000" w:rsidP="00000000" w:rsidRDefault="00000000" w:rsidRPr="00000000" w14:paraId="0000000C">
      <w:pPr>
        <w:tabs>
          <w:tab w:val="left" w:leader="none" w:pos="90"/>
          <w:tab w:val="left" w:leader="none" w:pos="180"/>
          <w:tab w:val="left" w:leader="none" w:pos="6930"/>
          <w:tab w:val="left" w:leader="none" w:pos="7200"/>
          <w:tab w:val="left" w:leader="none" w:pos="8640"/>
        </w:tabs>
        <w:ind w:left="90" w:hanging="9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B.com (C.S)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with 68% from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Madras University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Anna Adarsh College for Women on 2011.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0"/>
          <w:tab w:val="left" w:leader="none" w:pos="180"/>
          <w:tab w:val="left" w:leader="none" w:pos="6930"/>
          <w:tab w:val="left" w:leader="none" w:pos="7200"/>
          <w:tab w:val="left" w:leader="none" w:pos="8640"/>
        </w:tabs>
        <w:ind w:left="90" w:hanging="9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-H.S.C with 60% from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Karnataka Sangha Higher Secondary School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on 2008.</w:t>
      </w:r>
    </w:p>
    <w:p w:rsidR="00000000" w:rsidDel="00000000" w:rsidP="00000000" w:rsidRDefault="00000000" w:rsidRPr="00000000" w14:paraId="0000000E">
      <w:pPr>
        <w:tabs>
          <w:tab w:val="left" w:leader="none" w:pos="90"/>
          <w:tab w:val="left" w:leader="none" w:pos="180"/>
          <w:tab w:val="left" w:leader="none" w:pos="6930"/>
          <w:tab w:val="left" w:leader="none" w:pos="7200"/>
          <w:tab w:val="left" w:leader="none" w:pos="8640"/>
        </w:tabs>
        <w:ind w:left="90" w:hanging="9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-S.S.L.C with 50% from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Jai Gopal Garodia Higher Secondary School on 2005.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0"/>
          <w:tab w:val="left" w:leader="none" w:pos="180"/>
          <w:tab w:val="left" w:leader="none" w:pos="6930"/>
          <w:tab w:val="left" w:leader="none" w:pos="7200"/>
          <w:tab w:val="left" w:leader="none" w:pos="8640"/>
        </w:tabs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SKILL SETS</w:t>
      </w:r>
    </w:p>
    <w:p w:rsidR="00000000" w:rsidDel="00000000" w:rsidP="00000000" w:rsidRDefault="00000000" w:rsidRPr="00000000" w14:paraId="00000010">
      <w:pPr>
        <w:tabs>
          <w:tab w:val="left" w:leader="none" w:pos="90"/>
          <w:tab w:val="left" w:leader="none" w:pos="180"/>
          <w:tab w:val="left" w:leader="none" w:pos="6930"/>
          <w:tab w:val="left" w:leader="none" w:pos="7200"/>
          <w:tab w:val="left" w:leader="none" w:pos="8640"/>
        </w:tabs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-Thorough knowledge of Accounting.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-Strong analytical, problem solving, organizational ability.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-Written and communication skills.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-Ability to deal with people diplomatically.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-Willingness to learn.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90"/>
          <w:tab w:val="left" w:leader="none" w:pos="180"/>
          <w:tab w:val="left" w:leader="none" w:pos="6930"/>
          <w:tab w:val="left" w:leader="none" w:pos="7200"/>
          <w:tab w:val="left" w:leader="none" w:pos="8640"/>
        </w:tabs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TECHNICAL SKILLS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Typewriting Lower &amp; Higher (English).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Diploma in computer application (DCA).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Tally ERP9.</w:t>
      </w:r>
    </w:p>
    <w:p w:rsidR="00000000" w:rsidDel="00000000" w:rsidP="00000000" w:rsidRDefault="00000000" w:rsidRPr="00000000" w14:paraId="00000015">
      <w:pPr>
        <w:tabs>
          <w:tab w:val="left" w:leader="none" w:pos="90"/>
          <w:tab w:val="left" w:leader="none" w:pos="180"/>
          <w:tab w:val="left" w:leader="none" w:pos="6930"/>
          <w:tab w:val="left" w:leader="none" w:pos="7200"/>
          <w:tab w:val="left" w:leader="none" w:pos="8640"/>
        </w:tabs>
        <w:spacing w:after="0" w:lineRule="auto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- Internet Savvy.</w:t>
      </w:r>
    </w:p>
    <w:p w:rsidR="00000000" w:rsidDel="00000000" w:rsidP="00000000" w:rsidRDefault="00000000" w:rsidRPr="00000000" w14:paraId="00000016">
      <w:pPr>
        <w:tabs>
          <w:tab w:val="left" w:leader="none" w:pos="90"/>
          <w:tab w:val="left" w:leader="none" w:pos="180"/>
          <w:tab w:val="left" w:leader="none" w:pos="6930"/>
          <w:tab w:val="left" w:leader="none" w:pos="7200"/>
          <w:tab w:val="left" w:leader="none" w:pos="8640"/>
        </w:tabs>
        <w:spacing w:after="0" w:lineRule="auto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- MS Office </w:t>
      </w:r>
    </w:p>
    <w:p w:rsidR="00000000" w:rsidDel="00000000" w:rsidP="00000000" w:rsidRDefault="00000000" w:rsidRPr="00000000" w14:paraId="00000017">
      <w:pPr>
        <w:tabs>
          <w:tab w:val="left" w:leader="none" w:pos="90"/>
          <w:tab w:val="left" w:leader="none" w:pos="180"/>
          <w:tab w:val="left" w:leader="none" w:pos="6930"/>
          <w:tab w:val="left" w:leader="none" w:pos="7200"/>
          <w:tab w:val="left" w:leader="none" w:pos="8640"/>
        </w:tabs>
        <w:spacing w:after="0" w:lineRule="auto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0"/>
          <w:tab w:val="left" w:leader="none" w:pos="180"/>
          <w:tab w:val="left" w:leader="none" w:pos="6930"/>
          <w:tab w:val="left" w:leader="none" w:pos="7200"/>
          <w:tab w:val="left" w:leader="none" w:pos="8640"/>
        </w:tabs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HOBBIES</w:t>
      </w:r>
    </w:p>
    <w:p w:rsidR="00000000" w:rsidDel="00000000" w:rsidP="00000000" w:rsidRDefault="00000000" w:rsidRPr="00000000" w14:paraId="00000019">
      <w:pPr>
        <w:tabs>
          <w:tab w:val="left" w:leader="none" w:pos="90"/>
          <w:tab w:val="left" w:leader="none" w:pos="180"/>
          <w:tab w:val="left" w:leader="none" w:pos="6930"/>
          <w:tab w:val="left" w:leader="none" w:pos="7200"/>
          <w:tab w:val="left" w:leader="none" w:pos="8640"/>
        </w:tabs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Listening music, reading books and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Surfing on the Internet.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-450"/>
          <w:tab w:val="left" w:leader="none" w:pos="180"/>
          <w:tab w:val="left" w:leader="none" w:pos="6930"/>
          <w:tab w:val="left" w:leader="none" w:pos="7200"/>
          <w:tab w:val="left" w:leader="none" w:pos="8100"/>
          <w:tab w:val="left" w:leader="none" w:pos="8640"/>
        </w:tabs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WORKIN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G EXPERIENCE</w:t>
      </w:r>
    </w:p>
    <w:p w:rsidR="00000000" w:rsidDel="00000000" w:rsidP="00000000" w:rsidRDefault="00000000" w:rsidRPr="00000000" w14:paraId="0000001B">
      <w:pPr>
        <w:pStyle w:val="Heading2"/>
        <w:shd w:fill="ffffff" w:val="clear"/>
        <w:spacing w:before="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MIOT INTERNATIONAL as Patient coordinator from October 2021 to till date.</w:t>
      </w:r>
    </w:p>
    <w:p w:rsidR="00000000" w:rsidDel="00000000" w:rsidP="00000000" w:rsidRDefault="00000000" w:rsidRPr="00000000" w14:paraId="0000001C">
      <w:pPr>
        <w:pStyle w:val="Heading2"/>
        <w:shd w:fill="ffffff" w:val="clear"/>
        <w:spacing w:before="0" w:lineRule="auto"/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shd w:fill="ffffff" w:val="clear"/>
        <w:spacing w:before="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ALLYSMART BUSINESS PROCESS SOLUTIONS INDIA PRIVATE LIMITED as Payment Posting Executive from August 2020 to September 2021.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-JOEL MANPOWER CONSULTANCY as Executive Coordinator from Feb 2019 to August 2019.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KANCHI KAMAKOTI CHILDS TRUST HOSPITAL (KKCTH) as secretary for Medical Director (MD) from December 2014 to October 2015.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GASMDANSR &amp; CO (Chartered Accountants) Division II CRISIL SME RATINGS as Executive Employee from July 2011 to October 2012.</w:t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-450"/>
          <w:tab w:val="left" w:leader="none" w:pos="180"/>
          <w:tab w:val="left" w:leader="none" w:pos="6930"/>
          <w:tab w:val="left" w:leader="none" w:pos="7200"/>
          <w:tab w:val="left" w:leader="none" w:pos="8100"/>
          <w:tab w:val="left" w:leader="none" w:pos="864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90"/>
          <w:tab w:val="left" w:leader="none" w:pos="180"/>
          <w:tab w:val="left" w:leader="none" w:pos="6930"/>
          <w:tab w:val="left" w:leader="none" w:pos="7200"/>
          <w:tab w:val="left" w:leader="none" w:pos="8640"/>
        </w:tabs>
        <w:spacing w:after="240"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PERSONAL DETAILS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Name</w:t>
        <w:tab/>
        <w:tab/>
        <w:tab/>
        <w:tab/>
        <w:tab/>
        <w:t xml:space="preserve">                     :       H. Bhuvaneswari</w:t>
      </w:r>
    </w:p>
    <w:p w:rsidR="00000000" w:rsidDel="00000000" w:rsidP="00000000" w:rsidRDefault="00000000" w:rsidRPr="00000000" w14:paraId="00000028">
      <w:pPr>
        <w:spacing w:after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Date of Birth</w:t>
        <w:tab/>
        <w:tab/>
        <w:tab/>
        <w:tab/>
        <w:tab/>
        <w:t xml:space="preserve">:       27.07.1990</w:t>
      </w:r>
    </w:p>
    <w:p w:rsidR="00000000" w:rsidDel="00000000" w:rsidP="00000000" w:rsidRDefault="00000000" w:rsidRPr="00000000" w14:paraId="00000029">
      <w:pPr>
        <w:spacing w:after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Age</w:t>
        <w:tab/>
        <w:tab/>
        <w:tab/>
        <w:tab/>
        <w:tab/>
        <w:tab/>
        <w:tab/>
        <w:t xml:space="preserve">:       34</w:t>
      </w:r>
    </w:p>
    <w:p w:rsidR="00000000" w:rsidDel="00000000" w:rsidP="00000000" w:rsidRDefault="00000000" w:rsidRPr="00000000" w14:paraId="0000002A">
      <w:pPr>
        <w:spacing w:after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Sex</w:t>
        <w:tab/>
        <w:tab/>
        <w:tab/>
        <w:tab/>
        <w:tab/>
        <w:tab/>
        <w:tab/>
        <w:t xml:space="preserve">:       Female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Address</w:t>
        <w:tab/>
        <w:tab/>
        <w:tab/>
        <w:tab/>
        <w:tab/>
        <w:tab/>
        <w:t xml:space="preserve">:      No.4/9, Kambar Street,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Gandhi Nagar, Virugambakkam, 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ab/>
        <w:tab/>
        <w:tab/>
        <w:t xml:space="preserve">       Chennai-600092.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Husband Name                                               :       R. Hemaprabhu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Marital Status</w:t>
        <w:tab/>
        <w:tab/>
        <w:tab/>
        <w:tab/>
        <w:tab/>
        <w:t xml:space="preserve">:       Married</w:t>
      </w:r>
    </w:p>
    <w:p w:rsidR="00000000" w:rsidDel="00000000" w:rsidP="00000000" w:rsidRDefault="00000000" w:rsidRPr="00000000" w14:paraId="00000032">
      <w:pPr>
        <w:spacing w:after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Religion</w:t>
        <w:tab/>
        <w:tab/>
        <w:tab/>
        <w:tab/>
        <w:tab/>
        <w:tab/>
        <w:t xml:space="preserve">:       Hindu</w:t>
      </w:r>
    </w:p>
    <w:p w:rsidR="00000000" w:rsidDel="00000000" w:rsidP="00000000" w:rsidRDefault="00000000" w:rsidRPr="00000000" w14:paraId="00000033">
      <w:pPr>
        <w:spacing w:after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Nationality</w:t>
        <w:tab/>
        <w:tab/>
        <w:tab/>
        <w:tab/>
        <w:tab/>
        <w:tab/>
        <w:t xml:space="preserve">:       Indian</w:t>
      </w:r>
    </w:p>
    <w:p w:rsidR="00000000" w:rsidDel="00000000" w:rsidP="00000000" w:rsidRDefault="00000000" w:rsidRPr="00000000" w14:paraId="00000034">
      <w:pPr>
        <w:spacing w:after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Language Known</w:t>
        <w:tab/>
        <w:tab/>
        <w:tab/>
        <w:tab/>
        <w:tab/>
        <w:t xml:space="preserve">:       Tamil, English</w:t>
      </w:r>
    </w:p>
    <w:p w:rsidR="00000000" w:rsidDel="00000000" w:rsidP="00000000" w:rsidRDefault="00000000" w:rsidRPr="00000000" w14:paraId="00000035">
      <w:pPr>
        <w:spacing w:after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Qualification</w:t>
        <w:tab/>
        <w:tab/>
        <w:tab/>
        <w:tab/>
        <w:t xml:space="preserve">          :       B.Com (C.S)</w:t>
      </w:r>
    </w:p>
    <w:p w:rsidR="00000000" w:rsidDel="00000000" w:rsidP="00000000" w:rsidRDefault="00000000" w:rsidRPr="00000000" w14:paraId="00000036">
      <w:pPr>
        <w:spacing w:after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Typing</w:t>
        <w:tab/>
        <w:tab/>
        <w:tab/>
        <w:tab/>
        <w:tab/>
        <w:tab/>
        <w:t xml:space="preserve">:      Lower &amp; Higher (English)</w:t>
      </w:r>
    </w:p>
    <w:p w:rsidR="00000000" w:rsidDel="00000000" w:rsidP="00000000" w:rsidRDefault="00000000" w:rsidRPr="00000000" w14:paraId="00000037">
      <w:pPr>
        <w:spacing w:after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Computer Education</w:t>
        <w:tab/>
        <w:tab/>
        <w:tab/>
        <w:tab/>
        <w:t xml:space="preserve">:      DCA, Tally ERP9                                                                                                 </w:t>
      </w:r>
    </w:p>
    <w:p w:rsidR="00000000" w:rsidDel="00000000" w:rsidP="00000000" w:rsidRDefault="00000000" w:rsidRPr="00000000" w14:paraId="00000038">
      <w:pPr>
        <w:spacing w:after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39">
      <w:pPr>
        <w:spacing w:after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DECLARATION: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hereby declare that all the above furnished details are true to the best of my knowledge and belief.</w:t>
      </w:r>
    </w:p>
    <w:p w:rsidR="00000000" w:rsidDel="00000000" w:rsidP="00000000" w:rsidRDefault="00000000" w:rsidRPr="00000000" w14:paraId="0000003A">
      <w:pPr>
        <w:spacing w:after="24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Date: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Place:  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(H. Bhuvaneswari)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