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B8B8" w14:textId="5B268B9D" w:rsidR="00B926A8" w:rsidRPr="00B926A8" w:rsidRDefault="00B926A8" w:rsidP="00B926A8">
      <w:pPr>
        <w:spacing w:after="0" w:line="240" w:lineRule="auto"/>
        <w:jc w:val="center"/>
        <w:rPr>
          <w:rFonts w:ascii="Arial" w:eastAsia="Times New Roman" w:hAnsi="Arial" w:cs="Arial"/>
          <w:b/>
          <w:kern w:val="0"/>
          <w:sz w:val="20"/>
          <w:szCs w:val="20"/>
          <w:lang w:val="en-US" w:eastAsia="en-US"/>
          <w14:ligatures w14:val="none"/>
        </w:rPr>
      </w:pPr>
      <w:r w:rsidRPr="00B926A8">
        <w:rPr>
          <w:rFonts w:ascii="Arial" w:eastAsia="Times New Roman" w:hAnsi="Arial" w:cs="Arial"/>
          <w:b/>
          <w:kern w:val="0"/>
          <w:sz w:val="20"/>
          <w:szCs w:val="20"/>
          <w:lang w:val="en-US" w:eastAsia="en-US"/>
          <w14:ligatures w14:val="none"/>
        </w:rPr>
        <w:t xml:space="preserve">CONSENT FOR SURGICAL PROCEDURE – </w:t>
      </w:r>
      <w:r w:rsidR="00C47723">
        <w:rPr>
          <w:rFonts w:ascii="Arial" w:eastAsia="Times New Roman" w:hAnsi="Arial" w:cs="Arial"/>
          <w:b/>
          <w:kern w:val="0"/>
          <w:sz w:val="20"/>
          <w:szCs w:val="20"/>
          <w:lang w:val="en-US" w:eastAsia="en-US"/>
          <w14:ligatures w14:val="none"/>
        </w:rPr>
        <w:t xml:space="preserve">LEFT RADICAL NEPHRECTOMY </w:t>
      </w:r>
      <w:r w:rsidR="00FF2F22">
        <w:rPr>
          <w:rFonts w:ascii="Arial" w:eastAsia="Times New Roman" w:hAnsi="Arial" w:cs="Arial"/>
          <w:b/>
          <w:kern w:val="0"/>
          <w:sz w:val="20"/>
          <w:szCs w:val="20"/>
          <w:lang w:val="en-US" w:eastAsia="en-US"/>
          <w14:ligatures w14:val="none"/>
        </w:rPr>
        <w:t xml:space="preserve">+ </w:t>
      </w:r>
      <w:r w:rsidR="00C47723">
        <w:rPr>
          <w:rFonts w:ascii="Arial" w:eastAsia="Times New Roman" w:hAnsi="Arial" w:cs="Arial"/>
          <w:b/>
          <w:kern w:val="0"/>
          <w:sz w:val="20"/>
          <w:szCs w:val="20"/>
          <w:lang w:val="en-US" w:eastAsia="en-US"/>
          <w14:ligatures w14:val="none"/>
        </w:rPr>
        <w:t>IVC thrombus resection</w:t>
      </w:r>
    </w:p>
    <w:p w14:paraId="20C03E77" w14:textId="77777777" w:rsidR="00B926A8" w:rsidRPr="00B926A8" w:rsidRDefault="00B926A8" w:rsidP="00B926A8">
      <w:pPr>
        <w:spacing w:after="0" w:line="240" w:lineRule="auto"/>
        <w:jc w:val="center"/>
        <w:rPr>
          <w:rFonts w:ascii="Arial" w:eastAsia="Times New Roman" w:hAnsi="Arial" w:cs="Arial"/>
          <w:b/>
          <w:kern w:val="0"/>
          <w:sz w:val="20"/>
          <w:szCs w:val="20"/>
          <w:lang w:val="en-US" w:eastAsia="en-US"/>
          <w14:ligatures w14:val="none"/>
        </w:rPr>
      </w:pPr>
    </w:p>
    <w:p w14:paraId="0A2929FC" w14:textId="77777777" w:rsidR="00B926A8" w:rsidRPr="00B926A8" w:rsidRDefault="00B926A8" w:rsidP="00B926A8">
      <w:pPr>
        <w:spacing w:after="0" w:line="240" w:lineRule="auto"/>
        <w:rPr>
          <w:rFonts w:ascii="Arial" w:eastAsia="Times New Roman" w:hAnsi="Arial" w:cs="Arial"/>
          <w:kern w:val="0"/>
          <w:sz w:val="20"/>
          <w:szCs w:val="20"/>
          <w:lang w:val="en-US" w:eastAsia="en-US"/>
          <w14:ligatures w14:val="none"/>
        </w:rPr>
      </w:pPr>
      <w:r w:rsidRPr="00B926A8">
        <w:rPr>
          <w:rFonts w:ascii="Arial" w:eastAsia="Times New Roman" w:hAnsi="Arial" w:cs="Arial"/>
          <w:b/>
          <w:bCs/>
          <w:kern w:val="0"/>
          <w:sz w:val="20"/>
          <w:szCs w:val="20"/>
          <w:lang w:val="en-US" w:eastAsia="en-US"/>
          <w14:ligatures w14:val="none"/>
        </w:rPr>
        <w:t>Name of the patient:                                                            Reg No</w:t>
      </w:r>
      <w:r w:rsidRPr="00B926A8">
        <w:rPr>
          <w:rFonts w:ascii="Arial" w:eastAsia="Times New Roman" w:hAnsi="Arial" w:cs="Arial"/>
          <w:kern w:val="0"/>
          <w:sz w:val="20"/>
          <w:szCs w:val="20"/>
          <w:lang w:val="en-US" w:eastAsia="en-US"/>
          <w14:ligatures w14:val="none"/>
        </w:rPr>
        <w:t xml:space="preserve">: </w:t>
      </w:r>
    </w:p>
    <w:p w14:paraId="683C5859" w14:textId="77777777" w:rsidR="00B926A8" w:rsidRPr="00B926A8" w:rsidRDefault="00B926A8" w:rsidP="00B926A8">
      <w:pPr>
        <w:spacing w:after="0" w:line="240" w:lineRule="auto"/>
        <w:rPr>
          <w:rFonts w:ascii="Arial" w:eastAsia="Times New Roman" w:hAnsi="Arial" w:cs="Arial"/>
          <w:kern w:val="0"/>
          <w:sz w:val="20"/>
          <w:szCs w:val="20"/>
          <w:lang w:val="en-US" w:eastAsia="en-US"/>
          <w14:ligatures w14:val="none"/>
        </w:rPr>
      </w:pPr>
    </w:p>
    <w:p w14:paraId="6E164A30"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I _________________ the undersigned, hereby declare that I and my relatives have been explained in detail and in the language we understand best, the nature of the disease / problem and the surgical procedure being performed as the best mean / option to correct the condition. The surgery will be performed by or under direct supervision / guidance of chief surgical oncologist and their team members.</w:t>
      </w:r>
    </w:p>
    <w:p w14:paraId="6828F6F1"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B8F6516" w14:textId="77777777" w:rsidR="003F1B7D" w:rsidRDefault="003F1B7D">
      <w:pPr>
        <w:pStyle w:val="p1"/>
      </w:pPr>
      <w:r>
        <w:rPr>
          <w:rStyle w:val="s1"/>
        </w:rPr>
        <w:t>Left Radical Nephrectomy with Inferior Vena Cava (IVC) Thrombus Resection.</w:t>
      </w:r>
    </w:p>
    <w:p w14:paraId="7351F68F" w14:textId="5F3AAA86" w:rsidR="003F1B7D" w:rsidRDefault="003F1B7D" w:rsidP="00612BA4">
      <w:pPr>
        <w:pStyle w:val="p2"/>
      </w:pPr>
      <w:r>
        <w:rPr>
          <w:rStyle w:val="s2"/>
        </w:rPr>
        <w:t xml:space="preserve">This involves the surgical removal of the entire left kidney, surrounding fat, the adrenal gland (if indicated), and regional lymph nodes. Additionally, the surgeon will open the Inferior Vena Cava (the body’s largest vein) to remove a </w:t>
      </w:r>
      <w:proofErr w:type="spellStart"/>
      <w:r>
        <w:rPr>
          <w:rStyle w:val="s2"/>
        </w:rPr>
        <w:t>tumor</w:t>
      </w:r>
      <w:proofErr w:type="spellEnd"/>
      <w:r>
        <w:rPr>
          <w:rStyle w:val="s2"/>
        </w:rPr>
        <w:t xml:space="preserve"> thrombus (an extension of the cancer) and then repair the vessel.</w:t>
      </w:r>
    </w:p>
    <w:p w14:paraId="2A6CCDF4" w14:textId="26C2FA8F" w:rsidR="003F1B7D" w:rsidRDefault="003F1B7D">
      <w:pPr>
        <w:pStyle w:val="p3"/>
      </w:pPr>
      <w:r>
        <w:rPr>
          <w:rStyle w:val="s1"/>
        </w:rPr>
        <w:t>Procedure-Specific Risks</w:t>
      </w:r>
    </w:p>
    <w:p w14:paraId="2B25C2D0" w14:textId="77777777" w:rsidR="003F1B7D" w:rsidRDefault="003F1B7D">
      <w:pPr>
        <w:pStyle w:val="p1"/>
      </w:pPr>
      <w:r>
        <w:rPr>
          <w:rStyle w:val="s2"/>
        </w:rPr>
        <w:t>Due to the complexity of the IVC involvement, this surgery is considered high-risk. Specific risks include:</w:t>
      </w:r>
    </w:p>
    <w:p w14:paraId="62AF6FBD" w14:textId="77777777" w:rsidR="003F1B7D" w:rsidRDefault="003F1B7D">
      <w:pPr>
        <w:pStyle w:val="p2"/>
      </w:pPr>
      <w:r>
        <w:rPr>
          <w:rStyle w:val="s1"/>
        </w:rPr>
        <w:t>Vascular &amp; Hemorrhagic Risks</w:t>
      </w:r>
    </w:p>
    <w:p w14:paraId="7F5E9F1E" w14:textId="77777777" w:rsidR="003F1B7D" w:rsidRDefault="003F1B7D">
      <w:pPr>
        <w:pStyle w:val="p4"/>
      </w:pPr>
      <w:r>
        <w:rPr>
          <w:rStyle w:val="s2"/>
        </w:rPr>
        <w:t xml:space="preserve">• </w:t>
      </w:r>
      <w:r>
        <w:rPr>
          <w:rStyle w:val="s1"/>
        </w:rPr>
        <w:t xml:space="preserve">Massive </w:t>
      </w:r>
      <w:proofErr w:type="spellStart"/>
      <w:r>
        <w:rPr>
          <w:rStyle w:val="s1"/>
        </w:rPr>
        <w:t>Hemorrhage</w:t>
      </w:r>
      <w:proofErr w:type="spellEnd"/>
      <w:r>
        <w:rPr>
          <w:rStyle w:val="s1"/>
        </w:rPr>
        <w:t>:</w:t>
      </w:r>
      <w:r>
        <w:rPr>
          <w:rStyle w:val="s2"/>
        </w:rPr>
        <w:t xml:space="preserve"> Significant blood loss may occur when opening the IVC, requiring multiple blood transfusions.</w:t>
      </w:r>
    </w:p>
    <w:p w14:paraId="6C0B2C98" w14:textId="77777777" w:rsidR="003F1B7D" w:rsidRDefault="003F1B7D">
      <w:pPr>
        <w:pStyle w:val="p5"/>
      </w:pPr>
      <w:r>
        <w:rPr>
          <w:rStyle w:val="s2"/>
        </w:rPr>
        <w:t xml:space="preserve">• </w:t>
      </w:r>
      <w:r>
        <w:rPr>
          <w:rStyle w:val="s1"/>
        </w:rPr>
        <w:t>Vascular Injury:</w:t>
      </w:r>
      <w:r>
        <w:rPr>
          <w:rStyle w:val="s2"/>
        </w:rPr>
        <w:t xml:space="preserve"> Potential damage to the aorta, right renal vein, or hepatic (liver) veins.</w:t>
      </w:r>
    </w:p>
    <w:p w14:paraId="03BAB63D" w14:textId="77777777" w:rsidR="003F1B7D" w:rsidRDefault="003F1B7D">
      <w:pPr>
        <w:pStyle w:val="p5"/>
      </w:pPr>
      <w:r>
        <w:rPr>
          <w:rStyle w:val="s2"/>
        </w:rPr>
        <w:t xml:space="preserve">• </w:t>
      </w:r>
      <w:proofErr w:type="spellStart"/>
      <w:r>
        <w:rPr>
          <w:rStyle w:val="s1"/>
        </w:rPr>
        <w:t>Tumor</w:t>
      </w:r>
      <w:proofErr w:type="spellEnd"/>
      <w:r>
        <w:rPr>
          <w:rStyle w:val="s1"/>
        </w:rPr>
        <w:t xml:space="preserve"> Embolism:</w:t>
      </w:r>
      <w:r>
        <w:rPr>
          <w:rStyle w:val="s2"/>
        </w:rPr>
        <w:t xml:space="preserve"> A piece of the </w:t>
      </w:r>
      <w:proofErr w:type="spellStart"/>
      <w:r>
        <w:rPr>
          <w:rStyle w:val="s2"/>
        </w:rPr>
        <w:t>tumor</w:t>
      </w:r>
      <w:proofErr w:type="spellEnd"/>
      <w:r>
        <w:rPr>
          <w:rStyle w:val="s2"/>
        </w:rPr>
        <w:t xml:space="preserve"> thrombus could break off during manipulation and travel to the heart or lungs, which can be fatal.</w:t>
      </w:r>
    </w:p>
    <w:p w14:paraId="2CEDEEBE" w14:textId="77777777" w:rsidR="003F1B7D" w:rsidRDefault="003F1B7D">
      <w:pPr>
        <w:pStyle w:val="p2"/>
      </w:pPr>
      <w:r>
        <w:rPr>
          <w:rStyle w:val="s1"/>
        </w:rPr>
        <w:t>Organ &amp; Systemic Risks</w:t>
      </w:r>
    </w:p>
    <w:p w14:paraId="3EECCBC9" w14:textId="77777777" w:rsidR="003F1B7D" w:rsidRDefault="003F1B7D">
      <w:pPr>
        <w:pStyle w:val="p4"/>
      </w:pPr>
      <w:r>
        <w:rPr>
          <w:rStyle w:val="s2"/>
        </w:rPr>
        <w:t xml:space="preserve">• </w:t>
      </w:r>
      <w:r>
        <w:rPr>
          <w:rStyle w:val="s1"/>
        </w:rPr>
        <w:t>Renal Failure:</w:t>
      </w:r>
      <w:r>
        <w:rPr>
          <w:rStyle w:val="s2"/>
        </w:rPr>
        <w:t xml:space="preserve"> Damage to the remaining right kidney or its blood supply, potentially leading to the temporary or permanent need for dialysis.</w:t>
      </w:r>
    </w:p>
    <w:p w14:paraId="1D52B2EA" w14:textId="77777777" w:rsidR="003F1B7D" w:rsidRDefault="003F1B7D">
      <w:pPr>
        <w:pStyle w:val="p5"/>
      </w:pPr>
      <w:r>
        <w:rPr>
          <w:rStyle w:val="s2"/>
        </w:rPr>
        <w:t xml:space="preserve">• </w:t>
      </w:r>
      <w:r>
        <w:rPr>
          <w:rStyle w:val="s1"/>
        </w:rPr>
        <w:t>Bowel Injury:</w:t>
      </w:r>
      <w:r>
        <w:rPr>
          <w:rStyle w:val="s2"/>
        </w:rPr>
        <w:t xml:space="preserve"> Damage to the intestines, which may require additional repair or a temporary stoma.</w:t>
      </w:r>
    </w:p>
    <w:p w14:paraId="08A68D22" w14:textId="77777777" w:rsidR="003F1B7D" w:rsidRDefault="003F1B7D">
      <w:pPr>
        <w:pStyle w:val="p5"/>
      </w:pPr>
      <w:r>
        <w:rPr>
          <w:rStyle w:val="s2"/>
        </w:rPr>
        <w:t xml:space="preserve">• </w:t>
      </w:r>
      <w:r>
        <w:rPr>
          <w:rStyle w:val="s1"/>
        </w:rPr>
        <w:t>Diaphragmatic Injury:</w:t>
      </w:r>
      <w:r>
        <w:rPr>
          <w:rStyle w:val="s2"/>
        </w:rPr>
        <w:t xml:space="preserve"> Potential for a "collapsed lung" (pneumothorax) or injury to the breathing muscle.</w:t>
      </w:r>
    </w:p>
    <w:p w14:paraId="15449CA4" w14:textId="77777777" w:rsidR="00612BA4" w:rsidRDefault="003F1B7D" w:rsidP="00612BA4">
      <w:pPr>
        <w:pStyle w:val="p5"/>
        <w:rPr>
          <w:rStyle w:val="s2"/>
        </w:rPr>
      </w:pPr>
      <w:r>
        <w:rPr>
          <w:rStyle w:val="s2"/>
        </w:rPr>
        <w:t xml:space="preserve">• </w:t>
      </w:r>
      <w:r>
        <w:rPr>
          <w:rStyle w:val="s1"/>
        </w:rPr>
        <w:t>Lymphatic Leak:</w:t>
      </w:r>
      <w:r>
        <w:rPr>
          <w:rStyle w:val="s2"/>
        </w:rPr>
        <w:t xml:space="preserve"> Accumulation of lymphatic fluid in the abdomen (chylous ascites).</w:t>
      </w:r>
    </w:p>
    <w:p w14:paraId="09160585" w14:textId="20631C62" w:rsidR="003F1B7D" w:rsidRDefault="003F1B7D" w:rsidP="00612BA4">
      <w:pPr>
        <w:pStyle w:val="p5"/>
        <w:ind w:left="0" w:firstLine="0"/>
      </w:pPr>
      <w:r>
        <w:rPr>
          <w:rStyle w:val="s1"/>
        </w:rPr>
        <w:t>. Alternatives and Consequences</w:t>
      </w:r>
    </w:p>
    <w:p w14:paraId="2CDE66F4" w14:textId="77777777" w:rsidR="003F1B7D" w:rsidRDefault="003F1B7D">
      <w:pPr>
        <w:pStyle w:val="p4"/>
      </w:pPr>
      <w:r>
        <w:rPr>
          <w:rStyle w:val="s2"/>
        </w:rPr>
        <w:t xml:space="preserve">• </w:t>
      </w:r>
      <w:r>
        <w:rPr>
          <w:rStyle w:val="s1"/>
        </w:rPr>
        <w:t>Alternatives:</w:t>
      </w:r>
      <w:r>
        <w:rPr>
          <w:rStyle w:val="s2"/>
        </w:rPr>
        <w:t xml:space="preserve"> Options may include systemic therapy (immunotherapy/targeted therapy) or palliative care. These may control the disease but typically do not remove the primary source of the </w:t>
      </w:r>
      <w:proofErr w:type="spellStart"/>
      <w:r>
        <w:rPr>
          <w:rStyle w:val="s2"/>
        </w:rPr>
        <w:t>tumor</w:t>
      </w:r>
      <w:proofErr w:type="spellEnd"/>
      <w:r>
        <w:rPr>
          <w:rStyle w:val="s2"/>
        </w:rPr>
        <w:t>.</w:t>
      </w:r>
    </w:p>
    <w:p w14:paraId="6B207BD9" w14:textId="77777777" w:rsidR="003F1B7D" w:rsidRDefault="003F1B7D">
      <w:pPr>
        <w:pStyle w:val="p5"/>
      </w:pPr>
      <w:r>
        <w:rPr>
          <w:rStyle w:val="s2"/>
        </w:rPr>
        <w:t xml:space="preserve">• </w:t>
      </w:r>
      <w:r>
        <w:rPr>
          <w:rStyle w:val="s1"/>
        </w:rPr>
        <w:t>Consequences of Non-Treatment:</w:t>
      </w:r>
      <w:r>
        <w:rPr>
          <w:rStyle w:val="s2"/>
        </w:rPr>
        <w:t xml:space="preserve"> Progression of the cancer, complete blockage of blood flow in the IVC, worsening pain, and distant metastasis.</w:t>
      </w:r>
    </w:p>
    <w:p w14:paraId="6752C024"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CA21D43"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22497AAB" w14:textId="77777777" w:rsidR="00B926A8" w:rsidRPr="00B926A8" w:rsidRDefault="00B926A8" w:rsidP="00B926A8">
      <w:pPr>
        <w:spacing w:after="0" w:line="240" w:lineRule="auto"/>
        <w:jc w:val="both"/>
        <w:rPr>
          <w:rFonts w:ascii="Arial" w:eastAsia="Times New Roman" w:hAnsi="Arial" w:cs="Arial"/>
          <w:b/>
          <w:kern w:val="0"/>
          <w:sz w:val="20"/>
          <w:szCs w:val="20"/>
          <w:lang w:val="en-US" w:eastAsia="en-US"/>
          <w14:ligatures w14:val="none"/>
        </w:rPr>
      </w:pPr>
      <w:r w:rsidRPr="00B926A8">
        <w:rPr>
          <w:rFonts w:ascii="Arial" w:eastAsia="Times New Roman" w:hAnsi="Arial" w:cs="Arial"/>
          <w:b/>
          <w:kern w:val="0"/>
          <w:sz w:val="20"/>
          <w:szCs w:val="20"/>
          <w:lang w:val="en-US" w:eastAsia="en-US"/>
          <w14:ligatures w14:val="none"/>
        </w:rPr>
        <w:t>Following complications can occur during or after surgery, which have been explained to me/us in details. These are:</w:t>
      </w:r>
    </w:p>
    <w:p w14:paraId="77F3B82D" w14:textId="77777777" w:rsidR="00B926A8" w:rsidRPr="00B926A8" w:rsidRDefault="00B926A8" w:rsidP="00B926A8">
      <w:pPr>
        <w:spacing w:after="0" w:line="240" w:lineRule="auto"/>
        <w:jc w:val="both"/>
        <w:rPr>
          <w:rFonts w:ascii="Arial" w:eastAsia="Times New Roman" w:hAnsi="Arial" w:cs="Arial"/>
          <w:b/>
          <w:kern w:val="0"/>
          <w:sz w:val="20"/>
          <w:szCs w:val="20"/>
          <w:lang w:val="en-US" w:eastAsia="en-US"/>
          <w14:ligatures w14:val="none"/>
        </w:rPr>
      </w:pPr>
    </w:p>
    <w:p w14:paraId="5BED902E"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 xml:space="preserve">Possibility of intra or postoperative excessive bleeding and need for blood transfusion with its attendant hazards, or even emergency </w:t>
      </w:r>
      <w:proofErr w:type="spellStart"/>
      <w:r w:rsidRPr="00B926A8">
        <w:rPr>
          <w:rFonts w:ascii="Arial" w:eastAsia="Times New Roman" w:hAnsi="Arial" w:cs="Arial"/>
          <w:kern w:val="0"/>
          <w:sz w:val="20"/>
          <w:szCs w:val="20"/>
          <w:lang w:val="en-US" w:eastAsia="en-US"/>
          <w14:ligatures w14:val="none"/>
        </w:rPr>
        <w:t>resurgery</w:t>
      </w:r>
      <w:proofErr w:type="spellEnd"/>
    </w:p>
    <w:p w14:paraId="43C11BE3"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257B1DF"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Possibility of leak or dehiscence of the Anastomosis. It may require emergency re-surgery.</w:t>
      </w:r>
    </w:p>
    <w:p w14:paraId="594FB31E"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1977072" w14:textId="29D0AC26"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Possibility of injury to the duodenum</w:t>
      </w:r>
      <w:r w:rsidR="00CB3ED4">
        <w:rPr>
          <w:rFonts w:ascii="Arial" w:eastAsia="Times New Roman" w:hAnsi="Arial" w:cs="Arial"/>
          <w:kern w:val="0"/>
          <w:sz w:val="20"/>
          <w:szCs w:val="20"/>
          <w:lang w:val="en-US" w:eastAsia="en-US"/>
          <w14:ligatures w14:val="none"/>
        </w:rPr>
        <w:t>,CBD,</w:t>
      </w:r>
      <w:r w:rsidR="0027372A">
        <w:rPr>
          <w:rFonts w:ascii="Arial" w:eastAsia="Times New Roman" w:hAnsi="Arial" w:cs="Arial"/>
          <w:kern w:val="0"/>
          <w:sz w:val="20"/>
          <w:szCs w:val="20"/>
          <w:lang w:val="en-US" w:eastAsia="en-US"/>
          <w14:ligatures w14:val="none"/>
        </w:rPr>
        <w:t xml:space="preserve">Portal </w:t>
      </w:r>
      <w:proofErr w:type="spellStart"/>
      <w:r w:rsidR="0027372A">
        <w:rPr>
          <w:rFonts w:ascii="Arial" w:eastAsia="Times New Roman" w:hAnsi="Arial" w:cs="Arial"/>
          <w:kern w:val="0"/>
          <w:sz w:val="20"/>
          <w:szCs w:val="20"/>
          <w:lang w:val="en-US" w:eastAsia="en-US"/>
          <w14:ligatures w14:val="none"/>
        </w:rPr>
        <w:t>vein,hepatic</w:t>
      </w:r>
      <w:proofErr w:type="spellEnd"/>
      <w:r w:rsidR="0027372A">
        <w:rPr>
          <w:rFonts w:ascii="Arial" w:eastAsia="Times New Roman" w:hAnsi="Arial" w:cs="Arial"/>
          <w:kern w:val="0"/>
          <w:sz w:val="20"/>
          <w:szCs w:val="20"/>
          <w:lang w:val="en-US" w:eastAsia="en-US"/>
          <w14:ligatures w14:val="none"/>
        </w:rPr>
        <w:t xml:space="preserve"> veins </w:t>
      </w:r>
      <w:r w:rsidRPr="00B926A8">
        <w:rPr>
          <w:rFonts w:ascii="Arial" w:eastAsia="Times New Roman" w:hAnsi="Arial" w:cs="Arial"/>
          <w:kern w:val="0"/>
          <w:sz w:val="20"/>
          <w:szCs w:val="20"/>
          <w:lang w:val="en-US" w:eastAsia="en-US"/>
          <w14:ligatures w14:val="none"/>
        </w:rPr>
        <w:t>with</w:t>
      </w:r>
      <w:r w:rsidR="0027372A">
        <w:rPr>
          <w:rFonts w:ascii="Arial" w:eastAsia="Times New Roman" w:hAnsi="Arial" w:cs="Arial"/>
          <w:kern w:val="0"/>
          <w:sz w:val="20"/>
          <w:szCs w:val="20"/>
          <w:lang w:val="en-US" w:eastAsia="en-US"/>
          <w14:ligatures w14:val="none"/>
        </w:rPr>
        <w:t xml:space="preserve"> possible</w:t>
      </w:r>
      <w:r w:rsidRPr="00B926A8">
        <w:rPr>
          <w:rFonts w:ascii="Arial" w:eastAsia="Times New Roman" w:hAnsi="Arial" w:cs="Arial"/>
          <w:kern w:val="0"/>
          <w:sz w:val="20"/>
          <w:szCs w:val="20"/>
          <w:lang w:val="en-US" w:eastAsia="en-US"/>
          <w14:ligatures w14:val="none"/>
        </w:rPr>
        <w:t xml:space="preserve"> duodenal blow out and/or biliary leak with </w:t>
      </w:r>
      <w:proofErr w:type="spellStart"/>
      <w:r w:rsidRPr="00B926A8">
        <w:rPr>
          <w:rFonts w:ascii="Arial" w:eastAsia="Times New Roman" w:hAnsi="Arial" w:cs="Arial"/>
          <w:kern w:val="0"/>
          <w:sz w:val="20"/>
          <w:szCs w:val="20"/>
          <w:lang w:val="en-US" w:eastAsia="en-US"/>
          <w14:ligatures w14:val="none"/>
        </w:rPr>
        <w:t>bilioma</w:t>
      </w:r>
      <w:proofErr w:type="spellEnd"/>
      <w:r w:rsidRPr="00B926A8">
        <w:rPr>
          <w:rFonts w:ascii="Arial" w:eastAsia="Times New Roman" w:hAnsi="Arial" w:cs="Arial"/>
          <w:kern w:val="0"/>
          <w:sz w:val="20"/>
          <w:szCs w:val="20"/>
          <w:lang w:val="en-US" w:eastAsia="en-US"/>
          <w14:ligatures w14:val="none"/>
        </w:rPr>
        <w:t xml:space="preserve">  in the post operative period, which may entail an emergency re surgery or some intervention.</w:t>
      </w:r>
    </w:p>
    <w:p w14:paraId="09C1AA7F"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5B67EE2" w14:textId="27D27678"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 xml:space="preserve">Possibility of requiring intervention in the form of </w:t>
      </w:r>
      <w:proofErr w:type="spellStart"/>
      <w:r w:rsidRPr="00B926A8">
        <w:rPr>
          <w:rFonts w:ascii="Arial" w:eastAsia="Times New Roman" w:hAnsi="Arial" w:cs="Arial"/>
          <w:kern w:val="0"/>
          <w:sz w:val="20"/>
          <w:szCs w:val="20"/>
          <w:lang w:val="en-US" w:eastAsia="en-US"/>
          <w14:ligatures w14:val="none"/>
        </w:rPr>
        <w:t>pigtailing</w:t>
      </w:r>
      <w:proofErr w:type="spellEnd"/>
      <w:r w:rsidRPr="00B926A8">
        <w:rPr>
          <w:rFonts w:ascii="Arial" w:eastAsia="Times New Roman" w:hAnsi="Arial" w:cs="Arial"/>
          <w:kern w:val="0"/>
          <w:sz w:val="20"/>
          <w:szCs w:val="20"/>
          <w:lang w:val="en-US" w:eastAsia="en-US"/>
          <w14:ligatures w14:val="none"/>
        </w:rPr>
        <w:t>/drain insertion</w:t>
      </w:r>
      <w:r w:rsidR="00D043B6">
        <w:rPr>
          <w:rFonts w:ascii="Arial" w:eastAsia="Times New Roman" w:hAnsi="Arial" w:cs="Arial"/>
          <w:kern w:val="0"/>
          <w:sz w:val="20"/>
          <w:szCs w:val="20"/>
          <w:lang w:val="en-US" w:eastAsia="en-US"/>
          <w14:ligatures w14:val="none"/>
        </w:rPr>
        <w:t xml:space="preserve"> for large </w:t>
      </w:r>
      <w:proofErr w:type="spellStart"/>
      <w:r w:rsidR="00D043B6">
        <w:rPr>
          <w:rFonts w:ascii="Arial" w:eastAsia="Times New Roman" w:hAnsi="Arial" w:cs="Arial"/>
          <w:kern w:val="0"/>
          <w:sz w:val="20"/>
          <w:szCs w:val="20"/>
          <w:lang w:val="en-US" w:eastAsia="en-US"/>
          <w14:ligatures w14:val="none"/>
        </w:rPr>
        <w:t>seromas</w:t>
      </w:r>
      <w:proofErr w:type="spellEnd"/>
      <w:r w:rsidR="00D043B6">
        <w:rPr>
          <w:rFonts w:ascii="Arial" w:eastAsia="Times New Roman" w:hAnsi="Arial" w:cs="Arial"/>
          <w:kern w:val="0"/>
          <w:sz w:val="20"/>
          <w:szCs w:val="20"/>
          <w:lang w:val="en-US" w:eastAsia="en-US"/>
          <w14:ligatures w14:val="none"/>
        </w:rPr>
        <w:t xml:space="preserve"> or  chyl</w:t>
      </w:r>
      <w:r w:rsidR="009041D1">
        <w:rPr>
          <w:rFonts w:ascii="Arial" w:eastAsia="Times New Roman" w:hAnsi="Arial" w:cs="Arial"/>
          <w:kern w:val="0"/>
          <w:sz w:val="20"/>
          <w:szCs w:val="20"/>
          <w:lang w:val="en-US" w:eastAsia="en-US"/>
          <w14:ligatures w14:val="none"/>
        </w:rPr>
        <w:t xml:space="preserve">ous </w:t>
      </w:r>
      <w:r w:rsidR="00D043B6">
        <w:rPr>
          <w:rFonts w:ascii="Arial" w:eastAsia="Times New Roman" w:hAnsi="Arial" w:cs="Arial"/>
          <w:kern w:val="0"/>
          <w:sz w:val="20"/>
          <w:szCs w:val="20"/>
          <w:lang w:val="en-US" w:eastAsia="en-US"/>
          <w14:ligatures w14:val="none"/>
        </w:rPr>
        <w:t>ascites/leak.</w:t>
      </w:r>
      <w:r w:rsidRPr="00B926A8">
        <w:rPr>
          <w:rFonts w:ascii="Arial" w:eastAsia="Times New Roman" w:hAnsi="Arial" w:cs="Arial"/>
          <w:kern w:val="0"/>
          <w:sz w:val="20"/>
          <w:szCs w:val="20"/>
          <w:lang w:val="en-US" w:eastAsia="en-US"/>
          <w14:ligatures w14:val="none"/>
        </w:rPr>
        <w:t>.</w:t>
      </w:r>
    </w:p>
    <w:p w14:paraId="252E9F83"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08AA1E4A"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Possibility of wound infection/burst abdomen in the post operative period, which may need repeated dressing/ re-surgery/prolonged antibiotics</w:t>
      </w:r>
    </w:p>
    <w:p w14:paraId="0158AB1E"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41A95426"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Pulmonary or Abdominal sepsis may occur in the post-operative period, requiring prolonged ICU stay, ventilatory support and prolonged hospitalization, with need for costly medications and multiple diagnostic / therapeutic procedures.</w:t>
      </w:r>
    </w:p>
    <w:p w14:paraId="180DFCC4"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BA6AAAA"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The higher morbidity may be associated with this procedure, especially if associated with conditions like hypertension, diabetes, heart disease etc. This can increase the risk of surgery and anaesthesia considerably.</w:t>
      </w:r>
    </w:p>
    <w:p w14:paraId="73EE3630"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14A1C800"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 xml:space="preserve">Possibility of Deep Vein Thrombosis, pulmonary thromboembolism, cardiac ischemia/infarction, cardiac arrhythmia, Renal failure, pulmonary infections, etc in the </w:t>
      </w:r>
      <w:proofErr w:type="spellStart"/>
      <w:r w:rsidRPr="00B926A8">
        <w:rPr>
          <w:rFonts w:ascii="Arial" w:eastAsia="Times New Roman" w:hAnsi="Arial" w:cs="Arial"/>
          <w:kern w:val="0"/>
          <w:sz w:val="20"/>
          <w:szCs w:val="20"/>
          <w:lang w:val="en-US" w:eastAsia="en-US"/>
          <w14:ligatures w14:val="none"/>
        </w:rPr>
        <w:t>perioperative</w:t>
      </w:r>
      <w:proofErr w:type="spellEnd"/>
      <w:r w:rsidRPr="00B926A8">
        <w:rPr>
          <w:rFonts w:ascii="Arial" w:eastAsia="Times New Roman" w:hAnsi="Arial" w:cs="Arial"/>
          <w:kern w:val="0"/>
          <w:sz w:val="20"/>
          <w:szCs w:val="20"/>
          <w:lang w:val="en-US" w:eastAsia="en-US"/>
          <w14:ligatures w14:val="none"/>
        </w:rPr>
        <w:t xml:space="preserve"> or postoperative period, each of which may increase the  morbidity.</w:t>
      </w:r>
    </w:p>
    <w:p w14:paraId="1D826585"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2E7D57AA"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There is a rare but definite possibility of mortality (less than 1 %) associated with the procedure.</w:t>
      </w:r>
    </w:p>
    <w:p w14:paraId="1998DF04"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18B05028"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u w:val="single"/>
          <w:lang w:val="en-US" w:eastAsia="en-US"/>
          <w14:ligatures w14:val="none"/>
        </w:rPr>
        <w:t>R+ resection</w:t>
      </w:r>
      <w:r w:rsidRPr="00B926A8">
        <w:rPr>
          <w:rFonts w:ascii="Arial" w:eastAsia="Times New Roman" w:hAnsi="Arial" w:cs="Arial"/>
          <w:kern w:val="0"/>
          <w:sz w:val="20"/>
          <w:szCs w:val="20"/>
          <w:lang w:val="en-US" w:eastAsia="en-US"/>
          <w14:ligatures w14:val="none"/>
        </w:rPr>
        <w:t>: The chances that after removal of all visible disease, microscopic disease or in some cases, where the disease is infiltrating some major structures macroscopic disease may be left behind. In case of such an R+ resection, post operatively, an additional modality of treatment may be required to control the disease.</w:t>
      </w:r>
    </w:p>
    <w:p w14:paraId="3EFFCEBF"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76AB4269" w14:textId="3B002360"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u w:val="single"/>
          <w:lang w:val="en-US" w:eastAsia="en-US"/>
          <w14:ligatures w14:val="none"/>
        </w:rPr>
        <w:t>Inoperability:</w:t>
      </w:r>
      <w:r w:rsidRPr="00B926A8">
        <w:rPr>
          <w:rFonts w:ascii="Arial" w:eastAsia="Times New Roman" w:hAnsi="Arial" w:cs="Arial"/>
          <w:kern w:val="0"/>
          <w:sz w:val="20"/>
          <w:szCs w:val="20"/>
          <w:lang w:val="en-US" w:eastAsia="en-US"/>
          <w14:ligatures w14:val="none"/>
        </w:rPr>
        <w:t xml:space="preserve"> On opening, if the disease is found to be widespread, and adherent to major structures which cannot be removed, the operation will be aborted and other modalities of treatment will be used for management of the disease.</w:t>
      </w:r>
    </w:p>
    <w:p w14:paraId="231FABDC"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1110D830"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Possibility of recurrence of disease despite complete removal of the same.</w:t>
      </w:r>
    </w:p>
    <w:p w14:paraId="4E4264EE"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426E0D7"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Rarely, there is a possibility that final histopathology report may be negative for malignant disease especially in cases of equivocal pre-operative diagnosis or in patients treated with preoperative chemotherapy and/or radiotherapy.</w:t>
      </w:r>
    </w:p>
    <w:p w14:paraId="428C84E7"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23D361DE"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There is a need to follow up at regular intervals even after the primary surgery / treatment is over.</w:t>
      </w:r>
    </w:p>
    <w:p w14:paraId="7F5E5437" w14:textId="77777777" w:rsidR="00B926A8" w:rsidRPr="00B926A8" w:rsidRDefault="00B926A8" w:rsidP="00B926A8">
      <w:pPr>
        <w:spacing w:after="0" w:line="240" w:lineRule="auto"/>
        <w:jc w:val="both"/>
        <w:rPr>
          <w:rFonts w:ascii="Arial" w:eastAsia="Times New Roman" w:hAnsi="Arial" w:cs="Arial"/>
          <w:kern w:val="0"/>
          <w:sz w:val="20"/>
          <w:szCs w:val="20"/>
          <w:lang w:val="en-US" w:eastAsia="en-US"/>
          <w14:ligatures w14:val="none"/>
        </w:rPr>
      </w:pPr>
    </w:p>
    <w:p w14:paraId="60D1C8A0" w14:textId="77777777" w:rsidR="00B926A8" w:rsidRPr="00B926A8" w:rsidRDefault="00B926A8" w:rsidP="00B926A8">
      <w:pPr>
        <w:spacing w:after="0" w:line="240" w:lineRule="auto"/>
        <w:rPr>
          <w:rFonts w:ascii="Arial" w:eastAsia="Times New Roman" w:hAnsi="Arial" w:cs="Arial"/>
          <w:kern w:val="0"/>
          <w:sz w:val="20"/>
          <w:szCs w:val="20"/>
          <w:lang w:val="en-US" w:eastAsia="en-US"/>
          <w14:ligatures w14:val="none"/>
        </w:rPr>
      </w:pPr>
    </w:p>
    <w:p w14:paraId="6B0A8BB2" w14:textId="77777777" w:rsidR="00B926A8" w:rsidRPr="00B926A8" w:rsidRDefault="00B926A8" w:rsidP="00B926A8">
      <w:pPr>
        <w:spacing w:after="0" w:line="240" w:lineRule="auto"/>
        <w:rPr>
          <w:rFonts w:ascii="Arial" w:eastAsia="Times New Roman" w:hAnsi="Arial" w:cs="Arial"/>
          <w:kern w:val="0"/>
          <w:sz w:val="20"/>
          <w:szCs w:val="20"/>
          <w:lang w:val="en-US" w:eastAsia="en-US"/>
          <w14:ligatures w14:val="none"/>
        </w:rPr>
      </w:pPr>
      <w:r w:rsidRPr="00B926A8">
        <w:rPr>
          <w:rFonts w:ascii="Arial" w:eastAsia="Times New Roman" w:hAnsi="Arial" w:cs="Arial"/>
          <w:kern w:val="0"/>
          <w:sz w:val="20"/>
          <w:szCs w:val="20"/>
          <w:lang w:val="en-US" w:eastAsia="en-US"/>
          <w14:ligatures w14:val="none"/>
        </w:rPr>
        <w:t>Having understood all the above mentioned points, I / we consent to the said surgery under appropriate anaesthesia at our own free will.</w:t>
      </w:r>
    </w:p>
    <w:p w14:paraId="0E9E293F" w14:textId="77777777" w:rsidR="00B926A8" w:rsidRPr="00B926A8" w:rsidRDefault="00B926A8" w:rsidP="00B926A8">
      <w:pPr>
        <w:spacing w:after="0" w:line="240" w:lineRule="auto"/>
        <w:rPr>
          <w:rFonts w:ascii="Arial" w:eastAsia="Times New Roman" w:hAnsi="Arial" w:cs="Arial"/>
          <w:kern w:val="0"/>
          <w:sz w:val="20"/>
          <w:szCs w:val="20"/>
          <w:lang w:val="en-US" w:eastAsia="en-US"/>
          <w14:ligatures w14:val="none"/>
        </w:rPr>
      </w:pPr>
    </w:p>
    <w:p w14:paraId="3297196E" w14:textId="77777777" w:rsidR="00B926A8" w:rsidRDefault="00B926A8"/>
    <w:sectPr w:rsidR="00B92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A8"/>
    <w:rsid w:val="0027372A"/>
    <w:rsid w:val="003F1B7D"/>
    <w:rsid w:val="00612BA4"/>
    <w:rsid w:val="00706DF3"/>
    <w:rsid w:val="008E787B"/>
    <w:rsid w:val="009041D1"/>
    <w:rsid w:val="00A44F04"/>
    <w:rsid w:val="00B53B1E"/>
    <w:rsid w:val="00B926A8"/>
    <w:rsid w:val="00C47723"/>
    <w:rsid w:val="00CB3ED4"/>
    <w:rsid w:val="00D043B6"/>
    <w:rsid w:val="00D856C7"/>
    <w:rsid w:val="00FF2F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7EB2E3C"/>
  <w15:chartTrackingRefBased/>
  <w15:docId w15:val="{103E0249-6547-4B43-9AFD-C855EB18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6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6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6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6A8"/>
    <w:rPr>
      <w:rFonts w:eastAsiaTheme="majorEastAsia" w:cstheme="majorBidi"/>
      <w:color w:val="272727" w:themeColor="text1" w:themeTint="D8"/>
    </w:rPr>
  </w:style>
  <w:style w:type="paragraph" w:styleId="Title">
    <w:name w:val="Title"/>
    <w:basedOn w:val="Normal"/>
    <w:next w:val="Normal"/>
    <w:link w:val="TitleChar"/>
    <w:uiPriority w:val="10"/>
    <w:qFormat/>
    <w:rsid w:val="00B9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6A8"/>
    <w:pPr>
      <w:spacing w:before="160"/>
      <w:jc w:val="center"/>
    </w:pPr>
    <w:rPr>
      <w:i/>
      <w:iCs/>
      <w:color w:val="404040" w:themeColor="text1" w:themeTint="BF"/>
    </w:rPr>
  </w:style>
  <w:style w:type="character" w:customStyle="1" w:styleId="QuoteChar">
    <w:name w:val="Quote Char"/>
    <w:basedOn w:val="DefaultParagraphFont"/>
    <w:link w:val="Quote"/>
    <w:uiPriority w:val="29"/>
    <w:rsid w:val="00B926A8"/>
    <w:rPr>
      <w:i/>
      <w:iCs/>
      <w:color w:val="404040" w:themeColor="text1" w:themeTint="BF"/>
    </w:rPr>
  </w:style>
  <w:style w:type="paragraph" w:styleId="ListParagraph">
    <w:name w:val="List Paragraph"/>
    <w:basedOn w:val="Normal"/>
    <w:uiPriority w:val="34"/>
    <w:qFormat/>
    <w:rsid w:val="00B926A8"/>
    <w:pPr>
      <w:ind w:left="720"/>
      <w:contextualSpacing/>
    </w:pPr>
  </w:style>
  <w:style w:type="character" w:styleId="IntenseEmphasis">
    <w:name w:val="Intense Emphasis"/>
    <w:basedOn w:val="DefaultParagraphFont"/>
    <w:uiPriority w:val="21"/>
    <w:qFormat/>
    <w:rsid w:val="00B926A8"/>
    <w:rPr>
      <w:i/>
      <w:iCs/>
      <w:color w:val="2F5496" w:themeColor="accent1" w:themeShade="BF"/>
    </w:rPr>
  </w:style>
  <w:style w:type="paragraph" w:styleId="IntenseQuote">
    <w:name w:val="Intense Quote"/>
    <w:basedOn w:val="Normal"/>
    <w:next w:val="Normal"/>
    <w:link w:val="IntenseQuoteChar"/>
    <w:uiPriority w:val="30"/>
    <w:qFormat/>
    <w:rsid w:val="00B92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6A8"/>
    <w:rPr>
      <w:i/>
      <w:iCs/>
      <w:color w:val="2F5496" w:themeColor="accent1" w:themeShade="BF"/>
    </w:rPr>
  </w:style>
  <w:style w:type="character" w:styleId="IntenseReference">
    <w:name w:val="Intense Reference"/>
    <w:basedOn w:val="DefaultParagraphFont"/>
    <w:uiPriority w:val="32"/>
    <w:qFormat/>
    <w:rsid w:val="00B926A8"/>
    <w:rPr>
      <w:b/>
      <w:bCs/>
      <w:smallCaps/>
      <w:color w:val="2F5496" w:themeColor="accent1" w:themeShade="BF"/>
      <w:spacing w:val="5"/>
    </w:rPr>
  </w:style>
  <w:style w:type="paragraph" w:customStyle="1" w:styleId="p1">
    <w:name w:val="p1"/>
    <w:basedOn w:val="Normal"/>
    <w:rsid w:val="003F1B7D"/>
    <w:pPr>
      <w:spacing w:before="75" w:after="0" w:line="240" w:lineRule="auto"/>
    </w:pPr>
    <w:rPr>
      <w:rFonts w:ascii=".AppleSystemUIFont" w:hAnsi=".AppleSystemUIFont" w:cs="Times New Roman"/>
      <w:color w:val="1B1C1D"/>
      <w:kern w:val="0"/>
      <w14:ligatures w14:val="none"/>
    </w:rPr>
  </w:style>
  <w:style w:type="paragraph" w:customStyle="1" w:styleId="p2">
    <w:name w:val="p2"/>
    <w:basedOn w:val="Normal"/>
    <w:rsid w:val="003F1B7D"/>
    <w:pPr>
      <w:spacing w:before="255" w:after="0" w:line="240" w:lineRule="auto"/>
    </w:pPr>
    <w:rPr>
      <w:rFonts w:ascii=".AppleSystemUIFont" w:hAnsi=".AppleSystemUIFont" w:cs="Times New Roman"/>
      <w:color w:val="1B1C1D"/>
      <w:kern w:val="0"/>
      <w14:ligatures w14:val="none"/>
    </w:rPr>
  </w:style>
  <w:style w:type="paragraph" w:customStyle="1" w:styleId="p3">
    <w:name w:val="p3"/>
    <w:basedOn w:val="Normal"/>
    <w:rsid w:val="003F1B7D"/>
    <w:pPr>
      <w:spacing w:before="420" w:after="0" w:line="240" w:lineRule="auto"/>
    </w:pPr>
    <w:rPr>
      <w:rFonts w:ascii=".AppleSystemUIFont" w:hAnsi=".AppleSystemUIFont" w:cs="Times New Roman"/>
      <w:color w:val="1B1C1D"/>
      <w:kern w:val="0"/>
      <w14:ligatures w14:val="none"/>
    </w:rPr>
  </w:style>
  <w:style w:type="paragraph" w:customStyle="1" w:styleId="p4">
    <w:name w:val="p4"/>
    <w:basedOn w:val="Normal"/>
    <w:rsid w:val="003F1B7D"/>
    <w:pPr>
      <w:spacing w:after="0" w:line="240" w:lineRule="auto"/>
      <w:ind w:left="411" w:hanging="261"/>
    </w:pPr>
    <w:rPr>
      <w:rFonts w:ascii=".AppleSystemUIFont" w:hAnsi=".AppleSystemUIFont" w:cs="Times New Roman"/>
      <w:color w:val="1B1C1D"/>
      <w:kern w:val="0"/>
      <w14:ligatures w14:val="none"/>
    </w:rPr>
  </w:style>
  <w:style w:type="paragraph" w:customStyle="1" w:styleId="p5">
    <w:name w:val="p5"/>
    <w:basedOn w:val="Normal"/>
    <w:rsid w:val="003F1B7D"/>
    <w:pPr>
      <w:spacing w:before="135" w:after="0" w:line="240" w:lineRule="auto"/>
      <w:ind w:left="411" w:hanging="261"/>
    </w:pPr>
    <w:rPr>
      <w:rFonts w:ascii=".AppleSystemUIFont" w:hAnsi=".AppleSystemUIFont" w:cs="Times New Roman"/>
      <w:color w:val="1B1C1D"/>
      <w:kern w:val="0"/>
      <w14:ligatures w14:val="none"/>
    </w:rPr>
  </w:style>
  <w:style w:type="character" w:customStyle="1" w:styleId="s1">
    <w:name w:val="s1"/>
    <w:basedOn w:val="DefaultParagraphFont"/>
    <w:rsid w:val="003F1B7D"/>
    <w:rPr>
      <w:rFonts w:ascii=".SFUI-Semibold" w:hAnsi=".SFUI-Semibold" w:hint="default"/>
      <w:b/>
      <w:bCs/>
      <w:i w:val="0"/>
      <w:iCs w:val="0"/>
      <w:sz w:val="24"/>
      <w:szCs w:val="24"/>
    </w:rPr>
  </w:style>
  <w:style w:type="character" w:customStyle="1" w:styleId="s2">
    <w:name w:val="s2"/>
    <w:basedOn w:val="DefaultParagraphFont"/>
    <w:rsid w:val="003F1B7D"/>
    <w:rPr>
      <w:rFonts w:ascii=".SFUI-Regular" w:hAnsi=".SFUI-Regular"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lalityaswarna Pethakamsetty</dc:creator>
  <cp:keywords/>
  <dc:description/>
  <cp:lastModifiedBy>lalityaswarna Pethakamsetty</cp:lastModifiedBy>
  <cp:revision>2</cp:revision>
  <dcterms:created xsi:type="dcterms:W3CDTF">2026-03-24T06:58:00Z</dcterms:created>
  <dcterms:modified xsi:type="dcterms:W3CDTF">2026-03-24T06:58:00Z</dcterms:modified>
</cp:coreProperties>
</file>