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24CF1" w14:textId="77777777" w:rsidR="00F77351" w:rsidRDefault="004B304F">
      <w:pPr>
        <w:pStyle w:val="Heading1"/>
        <w:jc w:val="center"/>
      </w:pPr>
      <w:r>
        <w:rPr>
          <w:color w:val="1E1E1E"/>
          <w:sz w:val="40"/>
        </w:rPr>
        <w:t>MARIA HELAN</w:t>
      </w:r>
    </w:p>
    <w:p w14:paraId="73529C7C" w14:textId="14B9EA18" w:rsidR="00A548EB" w:rsidRDefault="004B304F" w:rsidP="00B66BA7">
      <w:pPr>
        <w:jc w:val="center"/>
      </w:pPr>
      <w:proofErr w:type="spellStart"/>
      <w:r>
        <w:t>Mangadu</w:t>
      </w:r>
      <w:proofErr w:type="spellEnd"/>
      <w:r>
        <w:t>, Chennai | 9150987926 | helxnsteph</w:t>
      </w:r>
      <w:r w:rsidR="00691789">
        <w:t>e</w:t>
      </w:r>
      <w:r>
        <w:t>n008@gmail.com</w:t>
      </w:r>
      <w:r>
        <w:br/>
        <w:t xml:space="preserve">LinkedIn: </w:t>
      </w:r>
      <w:hyperlink r:id="rId6" w:history="1">
        <w:r w:rsidR="00A548EB" w:rsidRPr="00284879">
          <w:rPr>
            <w:rStyle w:val="Hyperlink"/>
          </w:rPr>
          <w:t>https://www.linkedin.com/in/maria-helan?utm_source=share_via&amp;utm_content=profile&amp;utm_medium=member_android</w:t>
        </w:r>
      </w:hyperlink>
    </w:p>
    <w:p w14:paraId="38577966" w14:textId="16CDE18D" w:rsidR="00F77351" w:rsidRDefault="004B304F" w:rsidP="003F413C">
      <w:r>
        <w:rPr>
          <w:b/>
          <w:color w:val="004C99"/>
          <w:sz w:val="24"/>
        </w:rPr>
        <w:t>PROFESSIONAL SUMMARY</w:t>
      </w:r>
    </w:p>
    <w:p w14:paraId="0ED90A1C" w14:textId="77777777" w:rsidR="00F77351" w:rsidRDefault="004B304F">
      <w:r>
        <w:t>Detail-oriented Commerce graduate with experience supporting operational processes, maintaining accurate documentation, processing transactions, and resolving customer queries. Recognized for accuracy, reliability, collaboration, and the ability to follow structured procedures. Eager to contribute to AI-enabled operations while continuously learning and improving processes.</w:t>
      </w:r>
    </w:p>
    <w:p w14:paraId="376595A9" w14:textId="77777777" w:rsidR="00F77351" w:rsidRDefault="004B304F">
      <w:r>
        <w:rPr>
          <w:b/>
          <w:color w:val="004C99"/>
          <w:sz w:val="24"/>
        </w:rPr>
        <w:t>PROFESSIONAL EXPERIENCE</w:t>
      </w:r>
    </w:p>
    <w:p w14:paraId="4F2B44CB" w14:textId="38D8252C" w:rsidR="00F77351" w:rsidRDefault="004B304F">
      <w:r>
        <w:rPr>
          <w:b/>
        </w:rPr>
        <w:t>Customer Experience Executive | Equiniti India (2024–</w:t>
      </w:r>
      <w:r w:rsidR="00691789">
        <w:rPr>
          <w:b/>
        </w:rPr>
        <w:t>2026</w:t>
      </w:r>
      <w:r>
        <w:rPr>
          <w:b/>
        </w:rPr>
        <w:t>)</w:t>
      </w:r>
    </w:p>
    <w:p w14:paraId="49FAF5C3" w14:textId="77777777" w:rsidR="00F77351" w:rsidRDefault="004B304F">
      <w:pPr>
        <w:pStyle w:val="ListBullet"/>
      </w:pPr>
      <w:r>
        <w:t>Processed customer requests and financial transactions with a high degree of accuracy.</w:t>
      </w:r>
    </w:p>
    <w:p w14:paraId="3BB327C3" w14:textId="77777777" w:rsidR="00F77351" w:rsidRDefault="004B304F">
      <w:pPr>
        <w:pStyle w:val="ListBullet"/>
      </w:pPr>
      <w:r>
        <w:t>Maintained operational records and documentation while ensuring compliance with internal procedures.</w:t>
      </w:r>
    </w:p>
    <w:p w14:paraId="63092939" w14:textId="77777777" w:rsidR="00F77351" w:rsidRDefault="004B304F">
      <w:pPr>
        <w:pStyle w:val="ListBullet"/>
      </w:pPr>
      <w:r>
        <w:t>Resolved customer queries related to payments, remittances, dividends, and share transactions.</w:t>
      </w:r>
    </w:p>
    <w:p w14:paraId="717F5130" w14:textId="77777777" w:rsidR="00F77351" w:rsidRDefault="004B304F">
      <w:pPr>
        <w:pStyle w:val="ListBullet"/>
      </w:pPr>
      <w:r>
        <w:t>Collaborated with cross-functional teams to resolve operational issues within SLA timelines.</w:t>
      </w:r>
    </w:p>
    <w:p w14:paraId="3C5A8457" w14:textId="77777777" w:rsidR="00F77351" w:rsidRDefault="004B304F">
      <w:pPr>
        <w:pStyle w:val="ListBullet"/>
      </w:pPr>
      <w:r>
        <w:t>Managed multiple tasks while following structured workflows and quality standards.</w:t>
      </w:r>
    </w:p>
    <w:p w14:paraId="7793D8A4" w14:textId="77777777" w:rsidR="00F77351" w:rsidRDefault="004B304F">
      <w:r>
        <w:rPr>
          <w:b/>
          <w:color w:val="004C99"/>
          <w:sz w:val="24"/>
        </w:rPr>
        <w:t>EDUCATION</w:t>
      </w:r>
    </w:p>
    <w:p w14:paraId="7DEB0003" w14:textId="77777777" w:rsidR="00F77351" w:rsidRDefault="004B304F">
      <w:r>
        <w:t>B.Com (Computer Applications) – Dr. MGR Educational and Research Institute | CGPA: 8.68</w:t>
      </w:r>
      <w:r>
        <w:br/>
        <w:t>HSC – National IT International Higher Secondary School | 90.17%</w:t>
      </w:r>
    </w:p>
    <w:p w14:paraId="3B6C7DA2" w14:textId="77777777" w:rsidR="00F77351" w:rsidRDefault="004B304F">
      <w:r>
        <w:rPr>
          <w:b/>
          <w:color w:val="004C99"/>
          <w:sz w:val="24"/>
        </w:rPr>
        <w:t>SKILLS</w:t>
      </w:r>
    </w:p>
    <w:p w14:paraId="4C1C8425" w14:textId="77777777" w:rsidR="00F77351" w:rsidRDefault="004B304F">
      <w:r>
        <w:t>Administrative Operations • Documentation • Data Entry • Microsoft Excel • Microsoft Word • Google Workspace • Communication • Attention to Detail • Time Management • Process Compliance • Team Collaboration</w:t>
      </w:r>
    </w:p>
    <w:p w14:paraId="7D06668A" w14:textId="77777777" w:rsidR="00F77351" w:rsidRDefault="004B304F">
      <w:r>
        <w:rPr>
          <w:b/>
          <w:color w:val="004C99"/>
          <w:sz w:val="24"/>
        </w:rPr>
        <w:t>CERTIFICATIONS</w:t>
      </w:r>
    </w:p>
    <w:p w14:paraId="7998B9EF" w14:textId="69763A83" w:rsidR="00F77351" w:rsidRDefault="004B304F">
      <w:r>
        <w:t>• Data Quality Analysis – Tech Mahindra Foundation</w:t>
      </w:r>
      <w:r>
        <w:br/>
        <w:t xml:space="preserve">• </w:t>
      </w:r>
      <w:r w:rsidR="00691789">
        <w:t xml:space="preserve">Master Digital Marketing </w:t>
      </w:r>
      <w:r w:rsidR="00EE7627">
        <w:t xml:space="preserve">/ Learning path- LinkedIn Learning </w:t>
      </w:r>
    </w:p>
    <w:sectPr w:rsidR="00F77351" w:rsidSect="00034616">
      <w:pgSz w:w="12240" w:h="15840"/>
      <w:pgMar w:top="560" w:right="640" w:bottom="560" w:left="6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7822634">
    <w:abstractNumId w:val="8"/>
  </w:num>
  <w:num w:numId="2" w16cid:durableId="1498112213">
    <w:abstractNumId w:val="6"/>
  </w:num>
  <w:num w:numId="3" w16cid:durableId="1481380253">
    <w:abstractNumId w:val="5"/>
  </w:num>
  <w:num w:numId="4" w16cid:durableId="1469204751">
    <w:abstractNumId w:val="4"/>
  </w:num>
  <w:num w:numId="5" w16cid:durableId="873540362">
    <w:abstractNumId w:val="7"/>
  </w:num>
  <w:num w:numId="6" w16cid:durableId="855575459">
    <w:abstractNumId w:val="3"/>
  </w:num>
  <w:num w:numId="7" w16cid:durableId="1163281309">
    <w:abstractNumId w:val="2"/>
  </w:num>
  <w:num w:numId="8" w16cid:durableId="2023043009">
    <w:abstractNumId w:val="1"/>
  </w:num>
  <w:num w:numId="9" w16cid:durableId="1125734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4"/>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321B"/>
    <w:rsid w:val="00251FF6"/>
    <w:rsid w:val="0029639D"/>
    <w:rsid w:val="002F6D89"/>
    <w:rsid w:val="00326F90"/>
    <w:rsid w:val="003F413C"/>
    <w:rsid w:val="00414597"/>
    <w:rsid w:val="004A7C0D"/>
    <w:rsid w:val="004B304F"/>
    <w:rsid w:val="004C5E19"/>
    <w:rsid w:val="00691789"/>
    <w:rsid w:val="006D4B28"/>
    <w:rsid w:val="00812CAE"/>
    <w:rsid w:val="00A548EB"/>
    <w:rsid w:val="00A6375C"/>
    <w:rsid w:val="00AA1D8D"/>
    <w:rsid w:val="00B47730"/>
    <w:rsid w:val="00B66BA7"/>
    <w:rsid w:val="00CB0664"/>
    <w:rsid w:val="00EE7627"/>
    <w:rsid w:val="00F773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075924"/>
  <w14:defaultImageDpi w14:val="300"/>
  <w15:docId w15:val="{23F38DA2-A60C-0B4C-8F58-54964624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548EB"/>
    <w:rPr>
      <w:color w:val="0000FF" w:themeColor="hyperlink"/>
      <w:u w:val="single"/>
    </w:rPr>
  </w:style>
  <w:style w:type="character" w:styleId="UnresolvedMention">
    <w:name w:val="Unresolved Mention"/>
    <w:basedOn w:val="DefaultParagraphFont"/>
    <w:uiPriority w:val="99"/>
    <w:semiHidden/>
    <w:unhideWhenUsed/>
    <w:rsid w:val="00A54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https://www.linkedin.com/in/maria-helan?utm_source=share_via&amp;utm_content=profile&amp;utm_medium=member_android" TargetMode="Externa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Helan</cp:lastModifiedBy>
  <cp:revision>2</cp:revision>
  <dcterms:created xsi:type="dcterms:W3CDTF">2026-08-28T13:23:00Z</dcterms:created>
  <dcterms:modified xsi:type="dcterms:W3CDTF">2026-08-28T13:23:00Z</dcterms:modified>
  <cp:category/>
</cp:coreProperties>
</file>